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26" w:rsidRDefault="002E0B26" w:rsidP="002E0B26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об осуществлении </w:t>
      </w:r>
    </w:p>
    <w:p w:rsidR="002E0B26" w:rsidRDefault="002E0B26" w:rsidP="002E0B26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технологического присоединения</w:t>
      </w:r>
    </w:p>
    <w:p w:rsidR="002E0B26" w:rsidRDefault="002E0B26" w:rsidP="002E0B26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«___»___________20__г.</w:t>
      </w:r>
    </w:p>
    <w:p w:rsidR="002E0B26" w:rsidRDefault="002E0B26" w:rsidP="002E0B26">
      <w:pPr>
        <w:spacing w:after="0" w:line="240" w:lineRule="auto"/>
        <w:ind w:firstLine="4820"/>
        <w:rPr>
          <w:rFonts w:ascii="Times New Roman" w:hAnsi="Times New Roman" w:cs="Times New Roman"/>
        </w:rPr>
      </w:pPr>
    </w:p>
    <w:p w:rsidR="002E0B26" w:rsidRDefault="002E0B26" w:rsidP="002E0B26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</w:t>
      </w:r>
      <w:proofErr w:type="gramStart"/>
      <w:r>
        <w:rPr>
          <w:rFonts w:ascii="Times New Roman" w:hAnsi="Times New Roman" w:cs="Times New Roman"/>
        </w:rPr>
        <w:t>Искра-Энергосети</w:t>
      </w:r>
      <w:proofErr w:type="gramEnd"/>
      <w:r>
        <w:rPr>
          <w:rFonts w:ascii="Times New Roman" w:hAnsi="Times New Roman" w:cs="Times New Roman"/>
        </w:rPr>
        <w:t>»</w:t>
      </w:r>
    </w:p>
    <w:p w:rsidR="002E0B26" w:rsidRDefault="002E0B26" w:rsidP="002E0B26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В.Б.</w:t>
      </w:r>
    </w:p>
    <w:p w:rsidR="002E0B26" w:rsidRDefault="002E0B26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0B26" w:rsidRDefault="002E0B26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0B26" w:rsidRDefault="002E0B26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578" w:rsidRP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ЗАЯВКА</w:t>
      </w:r>
    </w:p>
    <w:p w:rsidR="002E5A3E" w:rsidRPr="002E5A3E" w:rsidRDefault="00085878" w:rsidP="000858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физического лица </w:t>
      </w:r>
      <w:r w:rsidR="002E5A3E" w:rsidRPr="002E5A3E">
        <w:rPr>
          <w:rFonts w:ascii="Times New Roman" w:hAnsi="Times New Roman" w:cs="Times New Roman"/>
        </w:rPr>
        <w:t>на присоединение по одному источнику</w:t>
      </w:r>
    </w:p>
    <w:p w:rsidR="002E5A3E" w:rsidRP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 xml:space="preserve">электроснабжения энергопринимающих устройств с </w:t>
      </w:r>
      <w:proofErr w:type="gramStart"/>
      <w:r w:rsidRPr="002E5A3E">
        <w:rPr>
          <w:rFonts w:ascii="Times New Roman" w:hAnsi="Times New Roman" w:cs="Times New Roman"/>
        </w:rPr>
        <w:t>максимальной</w:t>
      </w:r>
      <w:proofErr w:type="gramEnd"/>
    </w:p>
    <w:p w:rsidR="002E5A3E" w:rsidRDefault="002E5A3E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A3E">
        <w:rPr>
          <w:rFonts w:ascii="Times New Roman" w:hAnsi="Times New Roman" w:cs="Times New Roman"/>
        </w:rPr>
        <w:t>мощностью до 150 к</w:t>
      </w:r>
      <w:proofErr w:type="gramStart"/>
      <w:r w:rsidRPr="002E5A3E">
        <w:rPr>
          <w:rFonts w:ascii="Times New Roman" w:hAnsi="Times New Roman" w:cs="Times New Roman"/>
        </w:rPr>
        <w:t>Вт вкл</w:t>
      </w:r>
      <w:proofErr w:type="gramEnd"/>
      <w:r w:rsidRPr="002E5A3E">
        <w:rPr>
          <w:rFonts w:ascii="Times New Roman" w:hAnsi="Times New Roman" w:cs="Times New Roman"/>
        </w:rPr>
        <w:t>ючительно</w:t>
      </w:r>
    </w:p>
    <w:p w:rsidR="00B651B1" w:rsidRPr="002E5A3E" w:rsidRDefault="00B651B1" w:rsidP="00DA63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134"/>
        <w:gridCol w:w="705"/>
        <w:gridCol w:w="135"/>
        <w:gridCol w:w="709"/>
        <w:gridCol w:w="142"/>
        <w:gridCol w:w="212"/>
        <w:gridCol w:w="497"/>
        <w:gridCol w:w="262"/>
        <w:gridCol w:w="557"/>
        <w:gridCol w:w="315"/>
        <w:gridCol w:w="533"/>
        <w:gridCol w:w="207"/>
        <w:gridCol w:w="110"/>
        <w:gridCol w:w="599"/>
        <w:gridCol w:w="393"/>
        <w:gridCol w:w="851"/>
        <w:gridCol w:w="425"/>
        <w:gridCol w:w="574"/>
        <w:gridCol w:w="135"/>
        <w:gridCol w:w="674"/>
      </w:tblGrid>
      <w:tr w:rsidR="00C501DF" w:rsidRPr="00C501DF" w:rsidTr="00CA48FF">
        <w:tc>
          <w:tcPr>
            <w:tcW w:w="402" w:type="dxa"/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CA48FF">
        <w:tc>
          <w:tcPr>
            <w:tcW w:w="402" w:type="dxa"/>
          </w:tcPr>
          <w:p w:rsidR="002E5A3E" w:rsidRPr="00C501DF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2E5A3E" w:rsidRPr="00C501DF" w:rsidRDefault="002E5A3E" w:rsidP="008855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  <w:sz w:val="14"/>
              </w:rPr>
              <w:t>(фамилия, имя, отчество заявителя)</w:t>
            </w:r>
          </w:p>
        </w:tc>
      </w:tr>
      <w:tr w:rsidR="00C501DF" w:rsidRPr="00C501DF" w:rsidTr="00CA48FF">
        <w:tc>
          <w:tcPr>
            <w:tcW w:w="402" w:type="dxa"/>
          </w:tcPr>
          <w:p w:rsidR="002E5A3E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E5A3E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117" w:type="dxa"/>
            <w:gridSpan w:val="14"/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Место нахождения заявителя, в том числе фактический адрес</w:t>
            </w:r>
          </w:p>
        </w:tc>
        <w:tc>
          <w:tcPr>
            <w:tcW w:w="3052" w:type="dxa"/>
            <w:gridSpan w:val="6"/>
            <w:tcBorders>
              <w:bottom w:val="single" w:sz="4" w:space="0" w:color="auto"/>
            </w:tcBorders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02" w:type="dxa"/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CA48FF">
        <w:tc>
          <w:tcPr>
            <w:tcW w:w="402" w:type="dxa"/>
          </w:tcPr>
          <w:p w:rsidR="002E5A3E" w:rsidRPr="00C501DF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2E5A3E" w:rsidRPr="00C501DF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(индекс, адрес)</w:t>
            </w:r>
          </w:p>
        </w:tc>
      </w:tr>
      <w:tr w:rsidR="00C501DF" w:rsidRPr="00C501DF" w:rsidTr="00CA48FF">
        <w:tc>
          <w:tcPr>
            <w:tcW w:w="402" w:type="dxa"/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5" w:type="dxa"/>
            <w:gridSpan w:val="5"/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Паспортные данные: серия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3"/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651" w:type="dxa"/>
            <w:gridSpan w:val="7"/>
            <w:tcBorders>
              <w:bottom w:val="single" w:sz="4" w:space="0" w:color="auto"/>
            </w:tcBorders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CA48FF">
        <w:tc>
          <w:tcPr>
            <w:tcW w:w="402" w:type="dxa"/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4" w:type="dxa"/>
            <w:gridSpan w:val="3"/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>выдан</w:t>
            </w:r>
            <w:proofErr w:type="gramEnd"/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 (кем, когда)</w:t>
            </w:r>
          </w:p>
        </w:tc>
        <w:tc>
          <w:tcPr>
            <w:tcW w:w="7195" w:type="dxa"/>
            <w:gridSpan w:val="17"/>
            <w:tcBorders>
              <w:bottom w:val="single" w:sz="4" w:space="0" w:color="auto"/>
            </w:tcBorders>
          </w:tcPr>
          <w:p w:rsidR="00CA48F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02" w:type="dxa"/>
          </w:tcPr>
          <w:p w:rsidR="002E5A3E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E5A3E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В связи </w:t>
            </w: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8035" w:type="dxa"/>
            <w:gridSpan w:val="19"/>
            <w:tcBorders>
              <w:bottom w:val="single" w:sz="4" w:space="0" w:color="auto"/>
            </w:tcBorders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02" w:type="dxa"/>
          </w:tcPr>
          <w:p w:rsidR="002E5A3E" w:rsidRPr="00C501DF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</w:tcPr>
          <w:p w:rsidR="002E5A3E" w:rsidRPr="00C501DF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(увеличение объема максимальной мощности, новое строительство и др. – указать нужное)</w:t>
            </w:r>
          </w:p>
        </w:tc>
      </w:tr>
      <w:tr w:rsidR="00C501DF" w:rsidRPr="00C501DF" w:rsidTr="002E0B26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8" w:type="dxa"/>
            <w:gridSpan w:val="12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просит осуществить технологическое присоединение</w:t>
            </w:r>
          </w:p>
        </w:tc>
        <w:tc>
          <w:tcPr>
            <w:tcW w:w="3761" w:type="dxa"/>
            <w:gridSpan w:val="8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02" w:type="dxa"/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2E5A3E" w:rsidRPr="00C501DF" w:rsidRDefault="00A1502F" w:rsidP="00A1502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C501DF" w:rsidRPr="00C501DF" w:rsidTr="00DA6335">
        <w:tc>
          <w:tcPr>
            <w:tcW w:w="402" w:type="dxa"/>
          </w:tcPr>
          <w:p w:rsidR="002E5A3E" w:rsidRPr="00C501DF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2E5A3E" w:rsidRPr="00C501DF" w:rsidRDefault="00A1502F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(наименование энергопринимающих устрой</w:t>
            </w: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ств дл</w:t>
            </w:r>
            <w:proofErr w:type="gramEnd"/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 присоединения)</w:t>
            </w:r>
          </w:p>
        </w:tc>
      </w:tr>
      <w:tr w:rsidR="00C501DF" w:rsidRPr="00C501DF" w:rsidTr="002E0B26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  <w:gridSpan w:val="2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расположенных</w:t>
            </w:r>
          </w:p>
        </w:tc>
        <w:tc>
          <w:tcPr>
            <w:tcW w:w="7330" w:type="dxa"/>
            <w:gridSpan w:val="18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02" w:type="dxa"/>
          </w:tcPr>
          <w:p w:rsidR="002E5A3E" w:rsidRPr="00C501DF" w:rsidRDefault="002E5A3E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2E5A3E" w:rsidRPr="00C501DF" w:rsidRDefault="00A1502F" w:rsidP="00A1502F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501DF" w:rsidRPr="00C501DF" w:rsidTr="00DA6335">
        <w:tc>
          <w:tcPr>
            <w:tcW w:w="402" w:type="dxa"/>
          </w:tcPr>
          <w:p w:rsidR="002E5A3E" w:rsidRPr="00C501DF" w:rsidRDefault="002E5A3E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2E5A3E" w:rsidRPr="00C501DF" w:rsidRDefault="00A1502F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(место нахождения энергопринимающих устройств)</w:t>
            </w: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1502F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69" w:type="dxa"/>
            <w:gridSpan w:val="20"/>
          </w:tcPr>
          <w:p w:rsidR="00A1502F" w:rsidRPr="00C501DF" w:rsidRDefault="00A1502F" w:rsidP="002E0B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>Максимальная мощность</w:t>
            </w:r>
            <w:r w:rsidR="00C501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энергопринимающих устройств (присоединяемых и ранее </w:t>
            </w:r>
            <w:proofErr w:type="gramEnd"/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7" w:type="dxa"/>
            <w:gridSpan w:val="6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присоединенных) составляет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14" w:type="dxa"/>
            <w:gridSpan w:val="7"/>
          </w:tcPr>
          <w:p w:rsidR="00A1502F" w:rsidRPr="00C501DF" w:rsidRDefault="00A1502F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8" w:type="dxa"/>
            <w:gridSpan w:val="4"/>
          </w:tcPr>
          <w:p w:rsidR="00A1502F" w:rsidRPr="00C501DF" w:rsidRDefault="00A1502F" w:rsidP="002E0B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1D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501DF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а)</w:t>
            </w:r>
          </w:p>
        </w:tc>
        <w:tc>
          <w:tcPr>
            <w:tcW w:w="8360" w:type="dxa"/>
            <w:gridSpan w:val="18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максимальная мощность присоединяемых энергопринимающих устройств составляет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3" w:type="dxa"/>
            <w:gridSpan w:val="4"/>
          </w:tcPr>
          <w:p w:rsidR="00A1502F" w:rsidRPr="00C501DF" w:rsidRDefault="00A1502F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5" w:type="dxa"/>
            <w:gridSpan w:val="13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1D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C501D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б)</w:t>
            </w:r>
          </w:p>
        </w:tc>
        <w:tc>
          <w:tcPr>
            <w:tcW w:w="9169" w:type="dxa"/>
            <w:gridSpan w:val="20"/>
          </w:tcPr>
          <w:p w:rsidR="00A1502F" w:rsidRPr="00C501DF" w:rsidRDefault="00A1502F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максимальная мощность ранее </w:t>
            </w: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>присоединенных</w:t>
            </w:r>
            <w:proofErr w:type="gramEnd"/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 в данной точке присоединения </w:t>
            </w: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3" w:type="dxa"/>
            <w:gridSpan w:val="9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энергопринимающих устройств составляет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5" w:type="dxa"/>
            <w:gridSpan w:val="6"/>
          </w:tcPr>
          <w:p w:rsidR="00A1502F" w:rsidRPr="00C501DF" w:rsidRDefault="00A1502F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1DF">
              <w:rPr>
                <w:rFonts w:ascii="Times New Roman" w:hAnsi="Times New Roman" w:cs="Times New Roman"/>
                <w:color w:val="000000" w:themeColor="text1"/>
              </w:rPr>
              <w:t>кВ.</w:t>
            </w:r>
            <w:proofErr w:type="spellEnd"/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1502F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69" w:type="dxa"/>
            <w:gridSpan w:val="20"/>
          </w:tcPr>
          <w:p w:rsidR="00A1502F" w:rsidRPr="00C501DF" w:rsidRDefault="00A1502F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Заявляемая категория надежности энергопринимающих устройств – </w:t>
            </w:r>
            <w:r w:rsidRPr="00C501DF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 (по одному источнику</w:t>
            </w:r>
            <w:proofErr w:type="gramEnd"/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электроснабжения энергопринимающих устройств).</w:t>
            </w: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1502F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69" w:type="dxa"/>
            <w:gridSpan w:val="20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Характер нагрузки (вид экономической деятельности заявителя)</w:t>
            </w: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A1502F" w:rsidRPr="00C501DF" w:rsidRDefault="00A1502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02" w:type="dxa"/>
          </w:tcPr>
          <w:p w:rsidR="00A1502F" w:rsidRPr="00C501DF" w:rsidRDefault="00CA48FF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1502F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A1502F" w:rsidRPr="00C501DF" w:rsidRDefault="00A1502F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Сроки проектирования и поэтапного введения в эксплуатацию объекта (в том числе по этапам </w:t>
            </w:r>
            <w:proofErr w:type="gramEnd"/>
          </w:p>
        </w:tc>
      </w:tr>
      <w:tr w:rsidR="00C501DF" w:rsidRPr="00C501DF" w:rsidTr="00DA6335">
        <w:tc>
          <w:tcPr>
            <w:tcW w:w="402" w:type="dxa"/>
          </w:tcPr>
          <w:p w:rsidR="00CC2273" w:rsidRPr="00C501DF" w:rsidRDefault="00CC2273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0" w:type="dxa"/>
            <w:gridSpan w:val="15"/>
          </w:tcPr>
          <w:p w:rsidR="00CC2273" w:rsidRPr="00C501DF" w:rsidRDefault="00CC2273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и очередям), планируемого поэтапного распределения мощности:</w:t>
            </w:r>
          </w:p>
        </w:tc>
        <w:tc>
          <w:tcPr>
            <w:tcW w:w="2659" w:type="dxa"/>
            <w:gridSpan w:val="5"/>
            <w:tcBorders>
              <w:bottom w:val="single" w:sz="4" w:space="0" w:color="auto"/>
            </w:tcBorders>
          </w:tcPr>
          <w:p w:rsidR="00CC2273" w:rsidRPr="00C501DF" w:rsidRDefault="00CC2273" w:rsidP="002E5A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E5A3E" w:rsidRDefault="002E5A3E" w:rsidP="002E5A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2036"/>
        <w:gridCol w:w="2036"/>
        <w:gridCol w:w="2036"/>
        <w:gridCol w:w="2036"/>
      </w:tblGrid>
      <w:tr w:rsidR="00CC2273" w:rsidTr="00CC2273"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14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1915" w:type="dxa"/>
          </w:tcPr>
          <w:p w:rsidR="00CC2273" w:rsidRDefault="00CC2273" w:rsidP="00CC2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CC2273" w:rsidTr="00CC2273"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C2273" w:rsidTr="00CC2273"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C2273" w:rsidTr="00CC2273"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C2273" w:rsidRDefault="00CC2273" w:rsidP="002E5A3E">
            <w:pPr>
              <w:rPr>
                <w:rFonts w:ascii="Times New Roman" w:hAnsi="Times New Roman" w:cs="Times New Roman"/>
              </w:rPr>
            </w:pPr>
          </w:p>
        </w:tc>
      </w:tr>
    </w:tbl>
    <w:p w:rsidR="00CC2273" w:rsidRDefault="00CC2273" w:rsidP="002E5A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3445"/>
        <w:gridCol w:w="5635"/>
      </w:tblGrid>
      <w:tr w:rsidR="00C501DF" w:rsidRPr="00C501DF" w:rsidTr="00DA6335">
        <w:tc>
          <w:tcPr>
            <w:tcW w:w="491" w:type="dxa"/>
          </w:tcPr>
          <w:p w:rsidR="00CC2273" w:rsidRPr="00C501DF" w:rsidRDefault="00CA48FF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C2273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080" w:type="dxa"/>
            <w:gridSpan w:val="2"/>
          </w:tcPr>
          <w:p w:rsidR="00CC2273" w:rsidRPr="00C501DF" w:rsidRDefault="00CC2273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Порядок расчета и условия рассрочки внесения платы за технологическое присоединение </w:t>
            </w: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501DF" w:rsidRPr="00C501DF" w:rsidTr="002E0B26">
        <w:tc>
          <w:tcPr>
            <w:tcW w:w="491" w:type="dxa"/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5" w:type="dxa"/>
          </w:tcPr>
          <w:p w:rsidR="00CC2273" w:rsidRPr="00C501DF" w:rsidRDefault="00CC2273" w:rsidP="00DA63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договору осуществляется по</w:t>
            </w:r>
            <w:r w:rsidR="00C501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080" w:type="dxa"/>
            <w:gridSpan w:val="2"/>
            <w:tcBorders>
              <w:top w:val="single" w:sz="4" w:space="0" w:color="auto"/>
            </w:tcBorders>
          </w:tcPr>
          <w:p w:rsidR="00CC2273" w:rsidRPr="00C501DF" w:rsidRDefault="00CC2273" w:rsidP="00DA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(вариант 1, вариант 2 – указать </w:t>
            </w: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нужное</w:t>
            </w:r>
            <w:proofErr w:type="gramEnd"/>
            <w:r w:rsidRPr="00C501D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а)</w:t>
            </w:r>
          </w:p>
        </w:tc>
        <w:tc>
          <w:tcPr>
            <w:tcW w:w="9080" w:type="dxa"/>
            <w:gridSpan w:val="2"/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вариант 1, при котором: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C501DF" w:rsidRDefault="00CC2273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15 процентов платы за технологическое присоединение вносятся в течение 15 дней со дня 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заключения договора;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45 процентов платы за технологическое присоединение вносятся в течение 15 дней со дня фактического присоединения;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DA6335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б)</w:t>
            </w:r>
          </w:p>
        </w:tc>
        <w:tc>
          <w:tcPr>
            <w:tcW w:w="9080" w:type="dxa"/>
            <w:gridSpan w:val="2"/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вариант 2, при котором: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авансовый платеж вносится в размере 5 процентов размера платы за технологическое присоединение;</w:t>
            </w:r>
          </w:p>
        </w:tc>
      </w:tr>
      <w:tr w:rsidR="00C501DF" w:rsidRPr="00C501DF" w:rsidTr="00DA6335">
        <w:tc>
          <w:tcPr>
            <w:tcW w:w="491" w:type="dxa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</w:tcPr>
          <w:p w:rsidR="00CC2273" w:rsidRPr="00C501DF" w:rsidRDefault="00CC2273" w:rsidP="00DA63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осуществляется беспроцентная рассрочка платежа в размере 95 процентов платы за технологическое присоединение с условием ежеквартального снесения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</w:p>
        </w:tc>
      </w:tr>
      <w:tr w:rsidR="00C501DF" w:rsidRPr="00C501DF" w:rsidTr="002E0B26">
        <w:tc>
          <w:tcPr>
            <w:tcW w:w="491" w:type="dxa"/>
          </w:tcPr>
          <w:p w:rsidR="00CC2273" w:rsidRPr="00C501DF" w:rsidRDefault="00CA48FF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1D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CB2A5D" w:rsidRPr="00C501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080" w:type="dxa"/>
            <w:gridSpan w:val="2"/>
          </w:tcPr>
          <w:p w:rsidR="00CC2273" w:rsidRPr="00C501DF" w:rsidRDefault="00CB2A5D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501DF">
              <w:rPr>
                <w:rFonts w:ascii="Times New Roman" w:hAnsi="Times New Roman" w:cs="Times New Roman"/>
                <w:color w:val="000000" w:themeColor="text1"/>
              </w:rPr>
              <w:t xml:space="preserve">Гарантирующий поставщик (энергосбытовая организация), с которым планируется </w:t>
            </w:r>
            <w:r w:rsidR="002E0B26" w:rsidRPr="00C501DF">
              <w:rPr>
                <w:rFonts w:ascii="Times New Roman" w:hAnsi="Times New Roman" w:cs="Times New Roman"/>
                <w:color w:val="000000" w:themeColor="text1"/>
              </w:rPr>
              <w:t>заключение договора энергоснабжения (купли-продажи электрической энергии (мощности)</w:t>
            </w:r>
            <w:proofErr w:type="gramEnd"/>
          </w:p>
        </w:tc>
      </w:tr>
      <w:tr w:rsidR="00C501DF" w:rsidRPr="00C501DF" w:rsidTr="002E0B26">
        <w:tc>
          <w:tcPr>
            <w:tcW w:w="491" w:type="dxa"/>
          </w:tcPr>
          <w:p w:rsidR="00CC2273" w:rsidRPr="00C501DF" w:rsidRDefault="00CC2273" w:rsidP="002A0D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CC2273" w:rsidRPr="00C501DF" w:rsidRDefault="00CC2273" w:rsidP="00B651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C2273" w:rsidRDefault="00CC2273" w:rsidP="002E5A3E">
      <w:pPr>
        <w:spacing w:after="0" w:line="240" w:lineRule="auto"/>
        <w:rPr>
          <w:rFonts w:ascii="Times New Roman" w:hAnsi="Times New Roman" w:cs="Times New Roman"/>
        </w:rPr>
      </w:pPr>
    </w:p>
    <w:p w:rsidR="002E0B26" w:rsidRDefault="002E0B26" w:rsidP="002E5A3E">
      <w:pPr>
        <w:spacing w:after="0" w:line="240" w:lineRule="auto"/>
        <w:rPr>
          <w:rFonts w:ascii="Times New Roman" w:hAnsi="Times New Roman" w:cs="Times New Roman"/>
        </w:rPr>
      </w:pPr>
    </w:p>
    <w:p w:rsidR="002E0B26" w:rsidRDefault="002E0B26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3603EA" w:rsidRPr="003603EA" w:rsidRDefault="00EC35A2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а) </w:t>
      </w:r>
      <w:r w:rsidR="003603EA" w:rsidRPr="003603EA">
        <w:rPr>
          <w:sz w:val="22"/>
          <w:szCs w:val="22"/>
        </w:rPr>
        <w:t>План расположения энергопринимающего устройства присоединяемого к сетям сетевой организации;</w:t>
      </w:r>
    </w:p>
    <w:p w:rsidR="003603EA" w:rsidRPr="003603EA" w:rsidRDefault="00EC35A2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б) </w:t>
      </w:r>
      <w:r w:rsidR="003603EA" w:rsidRPr="003603EA">
        <w:rPr>
          <w:sz w:val="22"/>
          <w:szCs w:val="22"/>
        </w:rPr>
        <w:t xml:space="preserve">Однолинейная схема электрических сетей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="003603EA" w:rsidRPr="003603EA">
        <w:rPr>
          <w:sz w:val="22"/>
          <w:szCs w:val="22"/>
        </w:rPr>
        <w:t>кВ</w:t>
      </w:r>
      <w:proofErr w:type="spellEnd"/>
      <w:r w:rsidR="003603EA" w:rsidRPr="003603EA">
        <w:rPr>
          <w:sz w:val="22"/>
          <w:szCs w:val="22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3603EA" w:rsidRPr="003603EA" w:rsidRDefault="00EC35A2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в) </w:t>
      </w:r>
      <w:r w:rsidR="003603EA" w:rsidRPr="003603EA">
        <w:rPr>
          <w:sz w:val="22"/>
          <w:szCs w:val="22"/>
        </w:rPr>
        <w:t>Перечень и мощность энергопринимающих устройств, которые могут быть присоединены к устройствам противоаварийной автоматике.</w:t>
      </w:r>
    </w:p>
    <w:p w:rsidR="003603EA" w:rsidRPr="003603EA" w:rsidRDefault="00EC35A2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г) </w:t>
      </w:r>
      <w:r w:rsidR="003603EA" w:rsidRPr="003603EA">
        <w:rPr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или иное предусмотренное законом основание на энергопринимающие устройства;</w:t>
      </w:r>
    </w:p>
    <w:p w:rsidR="003603EA" w:rsidRPr="003603EA" w:rsidRDefault="00EC35A2" w:rsidP="003603EA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д) </w:t>
      </w:r>
      <w:r w:rsidR="003603EA" w:rsidRPr="003603EA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подачи заявки представителем заявителя, а также документ, подтверждающий полномочия руководителя либо лица, уполномоченного на подписание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534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</w:tbl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Default="00CB2A5D" w:rsidP="002E5A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326"/>
        <w:gridCol w:w="383"/>
        <w:gridCol w:w="425"/>
        <w:gridCol w:w="664"/>
        <w:gridCol w:w="328"/>
        <w:gridCol w:w="426"/>
        <w:gridCol w:w="427"/>
      </w:tblGrid>
      <w:tr w:rsidR="00CB2A5D" w:rsidTr="00B651B1">
        <w:tc>
          <w:tcPr>
            <w:tcW w:w="3796" w:type="dxa"/>
            <w:gridSpan w:val="9"/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CB2A5D" w:rsidTr="00B651B1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B651B1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CB2A5D" w:rsidTr="00B651B1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B651B1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</w:tc>
      </w:tr>
      <w:tr w:rsidR="00CB2A5D" w:rsidTr="00B651B1"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:rsidR="00CB2A5D" w:rsidRDefault="00CB2A5D" w:rsidP="00CB2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5D" w:rsidRPr="00B651B1" w:rsidTr="00B651B1"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25" w:type="dxa"/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gridSpan w:val="4"/>
          </w:tcPr>
          <w:p w:rsidR="00CB2A5D" w:rsidRPr="00B651B1" w:rsidRDefault="00CB2A5D" w:rsidP="00CB2A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CB2A5D" w:rsidTr="00B651B1">
        <w:tc>
          <w:tcPr>
            <w:tcW w:w="3796" w:type="dxa"/>
            <w:gridSpan w:val="9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B651B1" w:rsidTr="00B651B1">
        <w:tc>
          <w:tcPr>
            <w:tcW w:w="250" w:type="dxa"/>
          </w:tcPr>
          <w:p w:rsidR="00CB2A5D" w:rsidRDefault="00CB2A5D" w:rsidP="00CB2A5D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B2A5D" w:rsidRDefault="00CB2A5D" w:rsidP="00CB2A5D">
            <w:pPr>
              <w:ind w:left="-10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CB2A5D" w:rsidRDefault="00CB2A5D" w:rsidP="00CB2A5D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51B1" w:rsidTr="00B651B1">
        <w:tc>
          <w:tcPr>
            <w:tcW w:w="3796" w:type="dxa"/>
            <w:gridSpan w:val="9"/>
          </w:tcPr>
          <w:p w:rsidR="00B651B1" w:rsidRDefault="00B651B1" w:rsidP="002E5A3E">
            <w:pPr>
              <w:rPr>
                <w:rFonts w:ascii="Times New Roman" w:hAnsi="Times New Roman" w:cs="Times New Roman"/>
              </w:rPr>
            </w:pPr>
          </w:p>
        </w:tc>
      </w:tr>
      <w:tr w:rsidR="00CB2A5D" w:rsidTr="00B651B1">
        <w:tc>
          <w:tcPr>
            <w:tcW w:w="3796" w:type="dxa"/>
            <w:gridSpan w:val="9"/>
          </w:tcPr>
          <w:p w:rsidR="00CB2A5D" w:rsidRDefault="00CB2A5D" w:rsidP="002E5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A6335" w:rsidRDefault="00DA6335" w:rsidP="002E5A3E">
      <w:pPr>
        <w:spacing w:after="0" w:line="240" w:lineRule="auto"/>
        <w:rPr>
          <w:rFonts w:ascii="Times New Roman" w:hAnsi="Times New Roman" w:cs="Times New Roman"/>
        </w:rPr>
      </w:pPr>
    </w:p>
    <w:p w:rsidR="002E0B26" w:rsidRDefault="002E0B26" w:rsidP="002E5A3E">
      <w:pPr>
        <w:spacing w:after="0" w:line="240" w:lineRule="auto"/>
        <w:rPr>
          <w:rFonts w:ascii="Times New Roman" w:hAnsi="Times New Roman" w:cs="Times New Roman"/>
        </w:rPr>
      </w:pPr>
    </w:p>
    <w:p w:rsidR="00CB2A5D" w:rsidRPr="002E5A3E" w:rsidRDefault="00CB2A5D" w:rsidP="00B651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B2A5D" w:rsidRPr="002E5A3E" w:rsidSect="002E0B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F1"/>
    <w:multiLevelType w:val="multilevel"/>
    <w:tmpl w:val="D5B88E1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3E"/>
    <w:rsid w:val="00085878"/>
    <w:rsid w:val="002E0B26"/>
    <w:rsid w:val="002E5A3E"/>
    <w:rsid w:val="003603EA"/>
    <w:rsid w:val="00726A28"/>
    <w:rsid w:val="008855DF"/>
    <w:rsid w:val="00A1502F"/>
    <w:rsid w:val="00B651B1"/>
    <w:rsid w:val="00C501DF"/>
    <w:rsid w:val="00CA48FF"/>
    <w:rsid w:val="00CB2A5D"/>
    <w:rsid w:val="00CC2273"/>
    <w:rsid w:val="00DA6335"/>
    <w:rsid w:val="00E74578"/>
    <w:rsid w:val="00EC35A2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3603EA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360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3603E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3603EA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360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3603E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2015-10-27T09:16:00Z</dcterms:created>
  <dcterms:modified xsi:type="dcterms:W3CDTF">2015-10-29T02:22:00Z</dcterms:modified>
</cp:coreProperties>
</file>